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23" w:rsidRDefault="00D15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11723" w:rsidRDefault="00D1591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кафедра информационных технологий и статистики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09.0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Бизнес-модели и цифровые решения</w:t>
            </w:r>
            <w:bookmarkStart w:id="0" w:name="_GoBack2"/>
            <w:bookmarkEnd w:id="0"/>
          </w:p>
        </w:tc>
      </w:tr>
      <w:tr w:rsidR="00E11723">
        <w:tc>
          <w:tcPr>
            <w:tcW w:w="3261" w:type="dxa"/>
            <w:vMerge w:val="restart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b/>
                <w:sz w:val="22"/>
                <w:szCs w:val="22"/>
              </w:rPr>
              <w:t>Производственная практика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E11723">
        <w:tc>
          <w:tcPr>
            <w:tcW w:w="3261" w:type="dxa"/>
            <w:vMerge/>
            <w:shd w:val="clear" w:color="auto" w:fill="E7E6E6" w:themeFill="background2"/>
          </w:tcPr>
          <w:p w:rsidR="00E11723" w:rsidRDefault="00E1172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Проектно-технологическая практика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 xml:space="preserve">дискретно 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выездная/стационарная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зачет (с оценкой)</w:t>
            </w:r>
          </w:p>
          <w:p w:rsidR="00E11723" w:rsidRDefault="00E11723">
            <w:pPr>
              <w:rPr>
                <w:color w:val="FF0000"/>
                <w:sz w:val="22"/>
                <w:szCs w:val="22"/>
              </w:rPr>
            </w:pPr>
          </w:p>
        </w:tc>
      </w:tr>
      <w:tr w:rsidR="00E11723">
        <w:tc>
          <w:tcPr>
            <w:tcW w:w="3261" w:type="dxa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1723" w:rsidRDefault="00D15911">
            <w:r>
              <w:rPr>
                <w:sz w:val="22"/>
                <w:szCs w:val="22"/>
              </w:rPr>
              <w:t>блок 2</w:t>
            </w:r>
          </w:p>
          <w:p w:rsidR="00E11723" w:rsidRDefault="00D15911">
            <w:r>
              <w:rPr>
                <w:sz w:val="22"/>
                <w:szCs w:val="22"/>
              </w:rPr>
              <w:t>обязательная часть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  <w:vAlign w:val="center"/>
          </w:tcPr>
          <w:p w:rsidR="00E11723" w:rsidRDefault="00D15911">
            <w:r>
              <w:rPr>
                <w:sz w:val="22"/>
                <w:szCs w:val="22"/>
              </w:rPr>
              <w:t>Получение профессиональных умений и навыков профессиональной деятельности в области проектирования автоматизированных систем управления, программных комплексов, информационных систем, сетей, моделей.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E11723" w:rsidRDefault="00D15911">
            <w:r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  <w:vAlign w:val="center"/>
          </w:tcPr>
          <w:p w:rsidR="00E11723" w:rsidRDefault="00D15911">
            <w:r>
              <w:rPr>
                <w:sz w:val="22"/>
                <w:szCs w:val="22"/>
              </w:rPr>
              <w:t xml:space="preserve">УК-6 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  <w:vAlign w:val="center"/>
          </w:tcPr>
          <w:p w:rsidR="00E11723" w:rsidRDefault="00D15911">
            <w:r>
              <w:rPr>
                <w:sz w:val="22"/>
                <w:szCs w:val="22"/>
              </w:rPr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  <w:vAlign w:val="center"/>
          </w:tcPr>
          <w:p w:rsidR="00E11723" w:rsidRDefault="00D15911">
            <w:r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ОПК-5 </w:t>
            </w:r>
            <w:r>
              <w:rPr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ПК-1 </w:t>
            </w:r>
            <w:r>
              <w:rPr>
                <w:sz w:val="22"/>
                <w:szCs w:val="22"/>
              </w:rPr>
              <w:t>Способен проектировать и разрабатывать цифровые решения в области экономики и управления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ПК-2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архитектуру ИС предприятий и организаций в прикладной области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spacing w:line="276" w:lineRule="auto"/>
            </w:pPr>
            <w:r>
              <w:rPr>
                <w:sz w:val="22"/>
                <w:szCs w:val="22"/>
                <w:shd w:val="clear" w:color="auto" w:fill="FFFFFF"/>
              </w:rPr>
              <w:t xml:space="preserve">ПК-3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Способен проводить анализ корпоративных и отраслевых данных с использованием современных алгоритмов и инструментальных средств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ПК-4 </w:t>
            </w:r>
            <w:r>
              <w:rPr>
                <w:sz w:val="22"/>
                <w:szCs w:val="22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E11723">
        <w:tc>
          <w:tcPr>
            <w:tcW w:w="10490" w:type="dxa"/>
            <w:gridSpan w:val="3"/>
            <w:shd w:val="clear" w:color="auto" w:fill="FFFFFF" w:themeFill="background1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E11723">
        <w:tc>
          <w:tcPr>
            <w:tcW w:w="10490" w:type="dxa"/>
            <w:gridSpan w:val="3"/>
            <w:shd w:val="clear" w:color="auto" w:fill="FFFFFF" w:themeFill="background1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E11723">
        <w:tc>
          <w:tcPr>
            <w:tcW w:w="10490" w:type="dxa"/>
            <w:gridSpan w:val="3"/>
            <w:shd w:val="clear" w:color="auto" w:fill="FFFFFF" w:themeFill="background1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E11723">
        <w:tc>
          <w:tcPr>
            <w:tcW w:w="10490" w:type="dxa"/>
            <w:gridSpan w:val="3"/>
            <w:shd w:val="clear" w:color="auto" w:fill="FFFFFF" w:themeFill="background1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E11723">
        <w:tc>
          <w:tcPr>
            <w:tcW w:w="10490" w:type="dxa"/>
            <w:gridSpan w:val="3"/>
            <w:shd w:val="clear" w:color="auto" w:fill="FFFFFF" w:themeFill="background1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11723" w:rsidRDefault="00D1591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Сурнина, Н. М. Проектирование информационных систем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Н. М. Сурнина, Н. Г. Чиркина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- 191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http://lib.usue.ru/resource/limit/ump/17/p488974.pdf</w:t>
              </w:r>
            </w:hyperlink>
            <w:r>
              <w:rPr>
                <w:sz w:val="22"/>
                <w:szCs w:val="22"/>
              </w:rPr>
              <w:t xml:space="preserve"> 50экз.</w:t>
            </w:r>
          </w:p>
          <w:p w:rsidR="00E11723" w:rsidRDefault="00D1591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Заботина, Н. Н. Проектирование информационных систем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2014. - 331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http://znanium.com/go.php?id=454282</w:t>
              </w:r>
            </w:hyperlink>
          </w:p>
          <w:p w:rsidR="00E11723" w:rsidRDefault="00E11723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11723" w:rsidRDefault="00D15911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Никитаева, А. Ю. Корпоративные информационные системы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Ю. Никитаева, О. А. Чернова, М. Н. Федосова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>. ун-т.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Издательство Южного федерального университета (ЮФУ), 2017. - 149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http://znanium.com/go.php?id=996036</w:t>
              </w:r>
            </w:hyperlink>
            <w:r>
              <w:rPr>
                <w:sz w:val="22"/>
                <w:szCs w:val="22"/>
              </w:rPr>
              <w:t>.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Электронный каталог ИБК УрГЭУ (</w:t>
            </w:r>
            <w:hyperlink r:id="rId9">
              <w:proofErr w:type="gramStart"/>
              <w:r>
                <w:rPr>
                  <w:rStyle w:val="-"/>
                  <w:sz w:val="22"/>
                  <w:szCs w:val="22"/>
                </w:rPr>
                <w:t>http://lib.usue.ru/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Научная электронная библиотека eLIBRARY.RU (</w:t>
            </w:r>
            <w:hyperlink r:id="rId10">
              <w:proofErr w:type="gramStart"/>
              <w:r>
                <w:rPr>
                  <w:rStyle w:val="-"/>
                  <w:sz w:val="22"/>
                  <w:szCs w:val="22"/>
                </w:rPr>
                <w:t>https://elibrary.ru/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«ЛАНЬ» (</w:t>
            </w:r>
            <w:hyperlink r:id="rId11">
              <w:proofErr w:type="gramStart"/>
              <w:r>
                <w:rPr>
                  <w:rStyle w:val="-"/>
                  <w:sz w:val="22"/>
                  <w:szCs w:val="22"/>
                </w:rPr>
                <w:t>http://e.lanbook.com/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ЭБС Znanium.com (</w:t>
            </w:r>
            <w:hyperlink r:id="rId12">
              <w:proofErr w:type="gramStart"/>
              <w:r>
                <w:rPr>
                  <w:rStyle w:val="-"/>
                  <w:sz w:val="22"/>
                  <w:szCs w:val="22"/>
                </w:rPr>
                <w:t>http://znanium.com/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Троицкий мост (</w:t>
            </w:r>
            <w:hyperlink r:id="rId13">
              <w:proofErr w:type="gramStart"/>
              <w:r>
                <w:rPr>
                  <w:rStyle w:val="-"/>
                  <w:sz w:val="22"/>
                  <w:szCs w:val="22"/>
                </w:rPr>
                <w:t>http://www.trmost.ru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ЭБС издательства ЮРАЙТ (</w:t>
            </w:r>
            <w:hyperlink r:id="rId14">
              <w:proofErr w:type="gramStart"/>
              <w:r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5">
              <w:proofErr w:type="gramStart"/>
              <w:r>
                <w:rPr>
                  <w:rStyle w:val="-"/>
                  <w:sz w:val="22"/>
                  <w:szCs w:val="22"/>
                </w:rPr>
                <w:t>http://www.spark-interfax.ru/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6">
              <w:proofErr w:type="gramStart"/>
              <w:r>
                <w:rPr>
                  <w:rStyle w:val="-"/>
                  <w:sz w:val="22"/>
                  <w:szCs w:val="22"/>
                </w:rPr>
                <w:t>https://uisrussia.msu.ru/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Архив научных журналов </w:t>
            </w:r>
            <w:proofErr w:type="gramStart"/>
            <w:r>
              <w:rPr>
                <w:sz w:val="22"/>
                <w:szCs w:val="22"/>
              </w:rPr>
              <w:t>NEICON  (</w:t>
            </w:r>
            <w:proofErr w:type="gramEnd"/>
            <w:r>
              <w:rPr>
                <w:rStyle w:val="-"/>
                <w:sz w:val="22"/>
                <w:szCs w:val="22"/>
              </w:rPr>
              <w:fldChar w:fldCharType="begin"/>
            </w:r>
            <w:r>
              <w:rPr>
                <w:rStyle w:val="-"/>
                <w:sz w:val="22"/>
                <w:szCs w:val="22"/>
              </w:rPr>
              <w:instrText xml:space="preserve"> HYPERLINK "http://archive.neicon.ru/" \h </w:instrText>
            </w:r>
            <w:r>
              <w:rPr>
                <w:rStyle w:val="-"/>
                <w:sz w:val="22"/>
                <w:szCs w:val="22"/>
              </w:rPr>
              <w:fldChar w:fldCharType="separate"/>
            </w:r>
            <w:r>
              <w:rPr>
                <w:rStyle w:val="-"/>
                <w:sz w:val="22"/>
                <w:szCs w:val="22"/>
              </w:rPr>
              <w:t>http://archive.neicon.ru</w:t>
            </w:r>
            <w:r>
              <w:rPr>
                <w:rStyle w:val="-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).</w:t>
            </w:r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Обзор СМИ Polpred.com (</w:t>
            </w:r>
            <w:hyperlink r:id="rId17">
              <w:proofErr w:type="gramStart"/>
              <w:r>
                <w:rPr>
                  <w:rStyle w:val="-"/>
                  <w:sz w:val="22"/>
                  <w:szCs w:val="22"/>
                </w:rPr>
                <w:t>http://polpred.com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Ресурсы АРБИКОН (</w:t>
            </w:r>
            <w:hyperlink r:id="rId18">
              <w:proofErr w:type="gramStart"/>
              <w:r>
                <w:rPr>
                  <w:rStyle w:val="-"/>
                  <w:sz w:val="22"/>
                  <w:szCs w:val="22"/>
                </w:rPr>
                <w:t>http://arbicon.ru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>
              <w:rPr>
                <w:sz w:val="22"/>
                <w:szCs w:val="22"/>
              </w:rPr>
              <w:t>КиберЛенинка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hyperlink r:id="rId19">
              <w:proofErr w:type="gramStart"/>
              <w:r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DE1E32" w:rsidRDefault="00DE1E32" w:rsidP="00DE1E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893н</w:t>
            </w:r>
          </w:p>
          <w:p w:rsidR="00E11723" w:rsidRDefault="00DE1E32" w:rsidP="004B192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</w:t>
            </w:r>
            <w:r w:rsidR="004B1926">
              <w:rPr>
                <w:sz w:val="22"/>
                <w:szCs w:val="22"/>
              </w:rPr>
              <w:t xml:space="preserve"> </w:t>
            </w:r>
            <w:r w:rsidR="001C282F">
              <w:rPr>
                <w:sz w:val="22"/>
                <w:szCs w:val="22"/>
              </w:rPr>
              <w:t xml:space="preserve">  </w:t>
            </w:r>
          </w:p>
        </w:tc>
      </w:tr>
      <w:tr w:rsidR="00E11723">
        <w:tc>
          <w:tcPr>
            <w:tcW w:w="10490" w:type="dxa"/>
            <w:gridSpan w:val="3"/>
            <w:shd w:val="clear" w:color="auto" w:fill="E7E6E6" w:themeFill="background2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r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E11723" w:rsidRDefault="00D1591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11723" w:rsidRDefault="00D1591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E11723">
        <w:trPr>
          <w:trHeight w:val="525"/>
        </w:trPr>
        <w:tc>
          <w:tcPr>
            <w:tcW w:w="10490" w:type="dxa"/>
            <w:gridSpan w:val="3"/>
            <w:shd w:val="clear" w:color="auto" w:fill="auto"/>
          </w:tcPr>
          <w:p w:rsidR="00E11723" w:rsidRDefault="00D1591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1723" w:rsidRDefault="00D15911">
            <w:r>
              <w:rPr>
                <w:sz w:val="22"/>
                <w:szCs w:val="22"/>
              </w:rPr>
              <w:t>Общего доступа</w:t>
            </w:r>
          </w:p>
          <w:p w:rsidR="00E11723" w:rsidRDefault="00D15911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11723" w:rsidRDefault="00D15911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11723">
        <w:tc>
          <w:tcPr>
            <w:tcW w:w="10490" w:type="dxa"/>
            <w:gridSpan w:val="3"/>
            <w:shd w:val="clear" w:color="auto" w:fill="auto"/>
          </w:tcPr>
          <w:p w:rsidR="00E11723" w:rsidRDefault="00D1591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E11723" w:rsidRDefault="00D15911">
            <w:pPr>
              <w:pStyle w:val="afff6"/>
              <w:spacing w:line="240" w:lineRule="auto"/>
              <w:ind w:left="0" w:firstLine="0"/>
            </w:pPr>
            <w:r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11723" w:rsidRDefault="00D15911">
            <w:pPr>
              <w:pStyle w:val="afff6"/>
              <w:spacing w:line="240" w:lineRule="auto"/>
              <w:ind w:left="0" w:firstLine="0"/>
            </w:pPr>
            <w:r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E11723" w:rsidRDefault="00E11723">
      <w:pPr>
        <w:ind w:left="-284"/>
        <w:rPr>
          <w:sz w:val="20"/>
        </w:rPr>
      </w:pPr>
    </w:p>
    <w:p w:rsidR="00E11723" w:rsidRDefault="00D1591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>
        <w:rPr>
          <w:sz w:val="24"/>
          <w:szCs w:val="24"/>
          <w:u w:val="single"/>
        </w:rPr>
        <w:t>Кислицын Е.В.</w:t>
      </w:r>
    </w:p>
    <w:p w:rsidR="00E11723" w:rsidRDefault="00E11723">
      <w:pPr>
        <w:jc w:val="right"/>
        <w:rPr>
          <w:sz w:val="24"/>
          <w:szCs w:val="24"/>
        </w:rPr>
      </w:pPr>
    </w:p>
    <w:p w:rsidR="00E11723" w:rsidRDefault="00D1591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E117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85B"/>
    <w:multiLevelType w:val="multilevel"/>
    <w:tmpl w:val="A8DA5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E34F02"/>
    <w:multiLevelType w:val="multilevel"/>
    <w:tmpl w:val="6D049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3"/>
    <w:rsid w:val="001C282F"/>
    <w:rsid w:val="00222D90"/>
    <w:rsid w:val="004B1926"/>
    <w:rsid w:val="00D15911"/>
    <w:rsid w:val="00DE1E32"/>
    <w:rsid w:val="00E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D4D77-76F9-443B-9034-5C7A5529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F906D3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Прижатый влево"/>
    <w:basedOn w:val="a"/>
    <w:uiPriority w:val="99"/>
    <w:qFormat/>
    <w:rsid w:val="00716569"/>
    <w:pPr>
      <w:tabs>
        <w:tab w:val="left" w:pos="708"/>
      </w:tabs>
      <w:suppressAutoHyphens w:val="0"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36" TargetMode="External"/><Relationship Id="rId13" Type="http://schemas.openxmlformats.org/officeDocument/2006/relationships/hyperlink" Target="http://www.trmost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454282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7785-8CFC-4A4C-8C2C-BDCF4FC4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1005</Words>
  <Characters>5735</Characters>
  <Application>Microsoft Office Word</Application>
  <DocSecurity>0</DocSecurity>
  <Lines>47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15</cp:revision>
  <cp:lastPrinted>2019-05-28T05:44:00Z</cp:lastPrinted>
  <dcterms:created xsi:type="dcterms:W3CDTF">2019-05-31T13:19:00Z</dcterms:created>
  <dcterms:modified xsi:type="dcterms:W3CDTF">2020-03-23T07:52:00Z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